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243"/>
      </w:tblGrid>
      <w:tr w:rsidR="0098482F" w:rsidRPr="002420C7" w:rsidTr="00AC3294">
        <w:tc>
          <w:tcPr>
            <w:tcW w:w="4243" w:type="dxa"/>
            <w:shd w:val="clear" w:color="auto" w:fill="auto"/>
          </w:tcPr>
          <w:p w:rsidR="0098482F" w:rsidRPr="002420C7" w:rsidRDefault="0098482F" w:rsidP="004A625D">
            <w:pPr>
              <w:rPr>
                <w:color w:val="000000" w:themeColor="text1"/>
                <w:sz w:val="28"/>
                <w:szCs w:val="28"/>
              </w:rPr>
            </w:pPr>
            <w:r w:rsidRPr="002420C7">
              <w:rPr>
                <w:color w:val="000000" w:themeColor="text1"/>
                <w:sz w:val="28"/>
                <w:szCs w:val="28"/>
              </w:rPr>
              <w:t>Приложение 1</w:t>
            </w:r>
          </w:p>
          <w:p w:rsidR="001477F2" w:rsidRPr="002420C7" w:rsidRDefault="0098482F" w:rsidP="004A625D">
            <w:pPr>
              <w:rPr>
                <w:color w:val="000000" w:themeColor="text1"/>
                <w:sz w:val="28"/>
                <w:szCs w:val="28"/>
              </w:rPr>
            </w:pPr>
            <w:r w:rsidRPr="002420C7">
              <w:rPr>
                <w:color w:val="000000" w:themeColor="text1"/>
                <w:sz w:val="28"/>
                <w:szCs w:val="28"/>
              </w:rPr>
              <w:t xml:space="preserve">к </w:t>
            </w:r>
            <w:r w:rsidR="001477F2" w:rsidRPr="002420C7">
              <w:rPr>
                <w:color w:val="000000" w:themeColor="text1"/>
                <w:sz w:val="28"/>
                <w:szCs w:val="28"/>
              </w:rPr>
              <w:t xml:space="preserve">приказу </w:t>
            </w:r>
          </w:p>
          <w:p w:rsidR="001477F2" w:rsidRPr="002420C7" w:rsidRDefault="001477F2" w:rsidP="004A625D">
            <w:pPr>
              <w:rPr>
                <w:color w:val="000000" w:themeColor="text1"/>
                <w:sz w:val="28"/>
                <w:szCs w:val="28"/>
              </w:rPr>
            </w:pPr>
            <w:r w:rsidRPr="002420C7">
              <w:rPr>
                <w:color w:val="000000" w:themeColor="text1"/>
                <w:sz w:val="28"/>
                <w:szCs w:val="28"/>
              </w:rPr>
              <w:t xml:space="preserve">Управления образования </w:t>
            </w:r>
          </w:p>
          <w:p w:rsidR="0098482F" w:rsidRPr="002420C7" w:rsidRDefault="001477F2" w:rsidP="004A625D">
            <w:pPr>
              <w:rPr>
                <w:color w:val="000000" w:themeColor="text1"/>
                <w:sz w:val="28"/>
                <w:szCs w:val="28"/>
              </w:rPr>
            </w:pPr>
            <w:r w:rsidRPr="002420C7">
              <w:rPr>
                <w:color w:val="000000" w:themeColor="text1"/>
                <w:sz w:val="28"/>
                <w:szCs w:val="28"/>
              </w:rPr>
              <w:t>МО «Старомайнский район»</w:t>
            </w:r>
          </w:p>
          <w:p w:rsidR="0098482F" w:rsidRPr="002420C7" w:rsidRDefault="001617CA" w:rsidP="001617C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AA4796">
              <w:rPr>
                <w:color w:val="000000" w:themeColor="text1"/>
                <w:sz w:val="28"/>
                <w:szCs w:val="28"/>
              </w:rPr>
              <w:t>16</w:t>
            </w:r>
            <w:r w:rsidR="0098482F" w:rsidRPr="002420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AA4796">
              <w:rPr>
                <w:color w:val="000000" w:themeColor="text1"/>
                <w:sz w:val="28"/>
                <w:szCs w:val="28"/>
              </w:rPr>
              <w:t>октября</w:t>
            </w:r>
            <w:r w:rsidR="0098482F" w:rsidRPr="002420C7">
              <w:rPr>
                <w:color w:val="000000" w:themeColor="text1"/>
                <w:sz w:val="28"/>
                <w:szCs w:val="28"/>
              </w:rPr>
              <w:t xml:space="preserve"> 2018 г.</w:t>
            </w:r>
            <w:r w:rsidR="00627A98">
              <w:rPr>
                <w:color w:val="000000" w:themeColor="text1"/>
                <w:sz w:val="28"/>
                <w:szCs w:val="28"/>
              </w:rPr>
              <w:t xml:space="preserve"> </w:t>
            </w:r>
            <w:r w:rsidR="0098482F" w:rsidRPr="002420C7">
              <w:rPr>
                <w:color w:val="000000" w:themeColor="text1"/>
                <w:sz w:val="28"/>
                <w:szCs w:val="28"/>
              </w:rPr>
              <w:t>№</w:t>
            </w:r>
            <w:r w:rsidR="00AA4796">
              <w:rPr>
                <w:color w:val="000000" w:themeColor="text1"/>
                <w:sz w:val="28"/>
                <w:szCs w:val="28"/>
              </w:rPr>
              <w:t xml:space="preserve"> 316</w:t>
            </w:r>
            <w:r w:rsidR="0098482F" w:rsidRPr="002420C7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</w:tbl>
    <w:p w:rsidR="0098482F" w:rsidRPr="002420C7" w:rsidRDefault="0098482F" w:rsidP="004A625D">
      <w:pPr>
        <w:rPr>
          <w:color w:val="000000" w:themeColor="text1"/>
          <w:sz w:val="28"/>
          <w:szCs w:val="28"/>
        </w:rPr>
      </w:pPr>
    </w:p>
    <w:p w:rsidR="0098482F" w:rsidRPr="002420C7" w:rsidRDefault="0098482F" w:rsidP="004A625D">
      <w:pPr>
        <w:rPr>
          <w:color w:val="000000" w:themeColor="text1"/>
          <w:sz w:val="28"/>
          <w:szCs w:val="28"/>
        </w:rPr>
      </w:pPr>
    </w:p>
    <w:p w:rsidR="0098482F" w:rsidRPr="002420C7" w:rsidRDefault="0098482F" w:rsidP="004A625D">
      <w:pPr>
        <w:jc w:val="center"/>
        <w:rPr>
          <w:color w:val="000000" w:themeColor="text1"/>
          <w:sz w:val="28"/>
          <w:szCs w:val="28"/>
        </w:rPr>
      </w:pPr>
      <w:r w:rsidRPr="002420C7">
        <w:rPr>
          <w:color w:val="000000" w:themeColor="text1"/>
          <w:sz w:val="28"/>
          <w:szCs w:val="28"/>
        </w:rPr>
        <w:t>ПОЛОЖЕНИЕ</w:t>
      </w:r>
      <w:r w:rsidRPr="002420C7">
        <w:rPr>
          <w:color w:val="000000" w:themeColor="text1"/>
          <w:sz w:val="28"/>
          <w:szCs w:val="28"/>
        </w:rPr>
        <w:tab/>
      </w:r>
    </w:p>
    <w:p w:rsidR="00B3363A" w:rsidRPr="002420C7" w:rsidRDefault="001477F2" w:rsidP="004A625D">
      <w:pPr>
        <w:jc w:val="center"/>
        <w:rPr>
          <w:color w:val="000000" w:themeColor="text1"/>
          <w:sz w:val="28"/>
          <w:szCs w:val="28"/>
        </w:rPr>
      </w:pPr>
      <w:r w:rsidRPr="002420C7">
        <w:rPr>
          <w:color w:val="000000" w:themeColor="text1"/>
          <w:sz w:val="28"/>
          <w:szCs w:val="28"/>
        </w:rPr>
        <w:t>о</w:t>
      </w:r>
      <w:r w:rsidR="0098482F" w:rsidRPr="002420C7">
        <w:rPr>
          <w:color w:val="000000" w:themeColor="text1"/>
          <w:sz w:val="28"/>
          <w:szCs w:val="28"/>
        </w:rPr>
        <w:t xml:space="preserve"> конкурсе</w:t>
      </w:r>
      <w:r w:rsidRPr="002420C7">
        <w:rPr>
          <w:color w:val="000000" w:themeColor="text1"/>
          <w:sz w:val="28"/>
          <w:szCs w:val="28"/>
        </w:rPr>
        <w:t xml:space="preserve"> </w:t>
      </w:r>
      <w:r w:rsidR="0098482F" w:rsidRPr="002420C7">
        <w:rPr>
          <w:color w:val="000000" w:themeColor="text1"/>
          <w:sz w:val="28"/>
          <w:szCs w:val="28"/>
        </w:rPr>
        <w:t xml:space="preserve">сочинений </w:t>
      </w:r>
      <w:r w:rsidRPr="002420C7">
        <w:rPr>
          <w:color w:val="000000" w:themeColor="text1"/>
          <w:sz w:val="28"/>
          <w:szCs w:val="28"/>
        </w:rPr>
        <w:t xml:space="preserve">(эссе) </w:t>
      </w:r>
      <w:r w:rsidR="0098482F" w:rsidRPr="002420C7">
        <w:rPr>
          <w:color w:val="000000" w:themeColor="text1"/>
          <w:sz w:val="28"/>
          <w:szCs w:val="28"/>
        </w:rPr>
        <w:t>на тему</w:t>
      </w:r>
      <w:r w:rsidR="00B3363A" w:rsidRPr="002420C7">
        <w:rPr>
          <w:color w:val="000000" w:themeColor="text1"/>
          <w:sz w:val="28"/>
          <w:szCs w:val="28"/>
        </w:rPr>
        <w:t xml:space="preserve"> </w:t>
      </w:r>
    </w:p>
    <w:p w:rsidR="00B3363A" w:rsidRPr="002420C7" w:rsidRDefault="006645C8" w:rsidP="004A625D">
      <w:pPr>
        <w:jc w:val="center"/>
        <w:rPr>
          <w:color w:val="000000" w:themeColor="text1"/>
          <w:sz w:val="28"/>
          <w:szCs w:val="28"/>
        </w:rPr>
      </w:pPr>
      <w:r w:rsidRPr="002420C7">
        <w:rPr>
          <w:color w:val="000000" w:themeColor="text1"/>
          <w:sz w:val="28"/>
          <w:szCs w:val="28"/>
        </w:rPr>
        <w:t xml:space="preserve">«Противодействие коррупции в России: история и современность» </w:t>
      </w:r>
    </w:p>
    <w:p w:rsidR="00B3363A" w:rsidRPr="002420C7" w:rsidRDefault="006645C8" w:rsidP="004A625D">
      <w:pPr>
        <w:jc w:val="center"/>
        <w:rPr>
          <w:color w:val="000000" w:themeColor="text1"/>
          <w:sz w:val="28"/>
          <w:szCs w:val="28"/>
        </w:rPr>
      </w:pPr>
      <w:r w:rsidRPr="002420C7">
        <w:rPr>
          <w:color w:val="000000" w:themeColor="text1"/>
          <w:sz w:val="28"/>
          <w:szCs w:val="28"/>
        </w:rPr>
        <w:t xml:space="preserve">среди обучающихся образовательных организаций </w:t>
      </w:r>
    </w:p>
    <w:p w:rsidR="0098482F" w:rsidRPr="002420C7" w:rsidRDefault="006645C8" w:rsidP="004A625D">
      <w:pPr>
        <w:jc w:val="center"/>
        <w:rPr>
          <w:color w:val="000000" w:themeColor="text1"/>
          <w:sz w:val="28"/>
          <w:szCs w:val="28"/>
        </w:rPr>
      </w:pPr>
      <w:r w:rsidRPr="002420C7">
        <w:rPr>
          <w:color w:val="000000" w:themeColor="text1"/>
          <w:sz w:val="28"/>
          <w:szCs w:val="28"/>
        </w:rPr>
        <w:t>муниципального образования «Старомайнский район»</w:t>
      </w:r>
    </w:p>
    <w:p w:rsidR="0098482F" w:rsidRPr="002420C7" w:rsidRDefault="0098482F" w:rsidP="004A625D">
      <w:pPr>
        <w:jc w:val="center"/>
        <w:rPr>
          <w:color w:val="000000" w:themeColor="text1"/>
          <w:sz w:val="28"/>
          <w:szCs w:val="28"/>
        </w:rPr>
      </w:pPr>
    </w:p>
    <w:p w:rsidR="0098482F" w:rsidRPr="002420C7" w:rsidRDefault="0098482F" w:rsidP="002420C7">
      <w:pPr>
        <w:ind w:firstLine="720"/>
        <w:jc w:val="center"/>
        <w:rPr>
          <w:color w:val="000000" w:themeColor="text1"/>
          <w:sz w:val="28"/>
          <w:szCs w:val="28"/>
        </w:rPr>
      </w:pPr>
      <w:r w:rsidRPr="002420C7">
        <w:rPr>
          <w:color w:val="000000" w:themeColor="text1"/>
          <w:sz w:val="28"/>
          <w:szCs w:val="28"/>
        </w:rPr>
        <w:t>1. Общие положения</w:t>
      </w:r>
    </w:p>
    <w:p w:rsidR="0098482F" w:rsidRPr="00627A98" w:rsidRDefault="0098482F" w:rsidP="00627A98">
      <w:pPr>
        <w:ind w:firstLine="709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1.1. Настоящее Положение определяет правила организации и проведения конкурса сочинений </w:t>
      </w:r>
      <w:r w:rsidR="006645C8" w:rsidRPr="00627A98">
        <w:rPr>
          <w:color w:val="000000" w:themeColor="text1"/>
          <w:sz w:val="28"/>
          <w:szCs w:val="28"/>
        </w:rPr>
        <w:t>(эссе)</w:t>
      </w:r>
      <w:r w:rsidR="00B3363A" w:rsidRPr="00627A98">
        <w:rPr>
          <w:color w:val="000000" w:themeColor="text1"/>
          <w:sz w:val="28"/>
          <w:szCs w:val="28"/>
        </w:rPr>
        <w:t xml:space="preserve"> </w:t>
      </w:r>
      <w:r w:rsidRPr="00627A98">
        <w:rPr>
          <w:color w:val="000000" w:themeColor="text1"/>
          <w:sz w:val="28"/>
          <w:szCs w:val="28"/>
        </w:rPr>
        <w:t>на тему</w:t>
      </w:r>
      <w:r w:rsidR="00B3363A" w:rsidRPr="00627A98">
        <w:rPr>
          <w:color w:val="000000" w:themeColor="text1"/>
          <w:sz w:val="28"/>
          <w:szCs w:val="28"/>
        </w:rPr>
        <w:t xml:space="preserve"> «Противодействие коррупции в России: история и современность» среди обучающихся образовательных организаций муниципального образования «Старомайнский район» </w:t>
      </w:r>
      <w:r w:rsidRPr="00627A98">
        <w:rPr>
          <w:color w:val="000000" w:themeColor="text1"/>
          <w:sz w:val="28"/>
          <w:szCs w:val="28"/>
        </w:rPr>
        <w:t>(далее – конкурс), правила участия в конкурсе и определения победителей конкурса.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1.2. Основными целями и задачами проведения конкурса являются:</w:t>
      </w:r>
    </w:p>
    <w:p w:rsidR="00B3363A" w:rsidRPr="00627A98" w:rsidRDefault="00B3363A" w:rsidP="00627A98">
      <w:pPr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 - ф</w:t>
      </w:r>
      <w:r w:rsidR="0098482F" w:rsidRPr="00627A98">
        <w:rPr>
          <w:color w:val="000000" w:themeColor="text1"/>
          <w:sz w:val="28"/>
          <w:szCs w:val="28"/>
        </w:rPr>
        <w:t xml:space="preserve">ормирование активной гражданской позиции и </w:t>
      </w:r>
      <w:proofErr w:type="spellStart"/>
      <w:r w:rsidR="0098482F" w:rsidRPr="00627A98">
        <w:rPr>
          <w:color w:val="000000" w:themeColor="text1"/>
          <w:sz w:val="28"/>
          <w:szCs w:val="28"/>
        </w:rPr>
        <w:t>антикоррупционного</w:t>
      </w:r>
      <w:proofErr w:type="spellEnd"/>
      <w:r w:rsidR="0098482F" w:rsidRPr="00627A98">
        <w:rPr>
          <w:color w:val="000000" w:themeColor="text1"/>
          <w:sz w:val="28"/>
          <w:szCs w:val="28"/>
        </w:rPr>
        <w:t xml:space="preserve"> мировоззрения у обучающихся общеобразовательных организаций муниципального образования «Старомайнский район»</w:t>
      </w:r>
      <w:r w:rsidRPr="00627A98">
        <w:rPr>
          <w:color w:val="000000" w:themeColor="text1"/>
          <w:sz w:val="28"/>
          <w:szCs w:val="28"/>
        </w:rPr>
        <w:t>;</w:t>
      </w:r>
    </w:p>
    <w:p w:rsidR="00B3363A" w:rsidRPr="00627A98" w:rsidRDefault="00B3363A" w:rsidP="00627A98">
      <w:pPr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- р</w:t>
      </w:r>
      <w:r w:rsidR="0098482F" w:rsidRPr="00627A98">
        <w:rPr>
          <w:color w:val="000000" w:themeColor="text1"/>
          <w:sz w:val="28"/>
          <w:szCs w:val="28"/>
        </w:rPr>
        <w:t xml:space="preserve">азвитие у </w:t>
      </w:r>
      <w:proofErr w:type="gramStart"/>
      <w:r w:rsidR="001477F2" w:rsidRPr="00627A98">
        <w:rPr>
          <w:color w:val="000000" w:themeColor="text1"/>
          <w:sz w:val="28"/>
          <w:szCs w:val="28"/>
        </w:rPr>
        <w:t>обучающихся</w:t>
      </w:r>
      <w:proofErr w:type="gramEnd"/>
      <w:r w:rsidR="0098482F" w:rsidRPr="00627A98">
        <w:rPr>
          <w:color w:val="000000" w:themeColor="text1"/>
          <w:sz w:val="28"/>
          <w:szCs w:val="28"/>
        </w:rPr>
        <w:t xml:space="preserve"> правовой грамотности в сфере противодействия коррупции</w:t>
      </w:r>
      <w:r w:rsidRPr="00627A98">
        <w:rPr>
          <w:color w:val="000000" w:themeColor="text1"/>
          <w:sz w:val="28"/>
          <w:szCs w:val="28"/>
        </w:rPr>
        <w:t>;</w:t>
      </w:r>
    </w:p>
    <w:p w:rsidR="00B3363A" w:rsidRPr="00627A98" w:rsidRDefault="00B3363A" w:rsidP="00627A98">
      <w:pPr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- </w:t>
      </w:r>
      <w:r w:rsidR="0098482F" w:rsidRPr="00627A98">
        <w:rPr>
          <w:color w:val="000000" w:themeColor="text1"/>
          <w:sz w:val="28"/>
          <w:szCs w:val="28"/>
        </w:rPr>
        <w:t>формирование способности самостоятельно давать оценку проявлениям коррупции как негативного социального явления</w:t>
      </w:r>
      <w:r w:rsidRPr="00627A98">
        <w:rPr>
          <w:color w:val="000000" w:themeColor="text1"/>
          <w:sz w:val="28"/>
          <w:szCs w:val="28"/>
        </w:rPr>
        <w:t>;</w:t>
      </w:r>
      <w:r w:rsidR="0098482F" w:rsidRPr="00627A98">
        <w:rPr>
          <w:color w:val="000000" w:themeColor="text1"/>
          <w:sz w:val="28"/>
          <w:szCs w:val="28"/>
        </w:rPr>
        <w:t xml:space="preserve"> </w:t>
      </w:r>
    </w:p>
    <w:p w:rsidR="00B3363A" w:rsidRPr="00627A98" w:rsidRDefault="00B3363A" w:rsidP="00627A98">
      <w:pPr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- </w:t>
      </w:r>
      <w:r w:rsidR="0098482F" w:rsidRPr="00627A98">
        <w:rPr>
          <w:color w:val="000000" w:themeColor="text1"/>
          <w:sz w:val="28"/>
          <w:szCs w:val="28"/>
        </w:rPr>
        <w:t xml:space="preserve">формирование навыков </w:t>
      </w:r>
      <w:proofErr w:type="spellStart"/>
      <w:r w:rsidR="0098482F" w:rsidRPr="00627A98">
        <w:rPr>
          <w:color w:val="000000" w:themeColor="text1"/>
          <w:sz w:val="28"/>
          <w:szCs w:val="28"/>
        </w:rPr>
        <w:t>антикоррупционного</w:t>
      </w:r>
      <w:proofErr w:type="spellEnd"/>
      <w:r w:rsidR="0098482F" w:rsidRPr="00627A98">
        <w:rPr>
          <w:color w:val="000000" w:themeColor="text1"/>
          <w:sz w:val="28"/>
          <w:szCs w:val="28"/>
        </w:rPr>
        <w:t xml:space="preserve"> поведения</w:t>
      </w:r>
      <w:r w:rsidRPr="00627A98">
        <w:rPr>
          <w:color w:val="000000" w:themeColor="text1"/>
          <w:sz w:val="28"/>
          <w:szCs w:val="28"/>
        </w:rPr>
        <w:t>;</w:t>
      </w:r>
      <w:r w:rsidR="0098482F" w:rsidRPr="00627A98">
        <w:rPr>
          <w:color w:val="000000" w:themeColor="text1"/>
          <w:sz w:val="28"/>
          <w:szCs w:val="28"/>
        </w:rPr>
        <w:t xml:space="preserve"> </w:t>
      </w:r>
    </w:p>
    <w:p w:rsidR="0098482F" w:rsidRPr="00627A98" w:rsidRDefault="00B3363A" w:rsidP="00627A98">
      <w:pPr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- </w:t>
      </w:r>
      <w:r w:rsidR="0098482F" w:rsidRPr="00627A98">
        <w:rPr>
          <w:color w:val="000000" w:themeColor="text1"/>
          <w:sz w:val="28"/>
          <w:szCs w:val="28"/>
        </w:rPr>
        <w:t xml:space="preserve">воспитание у </w:t>
      </w:r>
      <w:proofErr w:type="gramStart"/>
      <w:r w:rsidR="0098482F" w:rsidRPr="00627A98">
        <w:rPr>
          <w:color w:val="000000" w:themeColor="text1"/>
          <w:sz w:val="28"/>
          <w:szCs w:val="28"/>
        </w:rPr>
        <w:t>обучающихся</w:t>
      </w:r>
      <w:proofErr w:type="gramEnd"/>
      <w:r w:rsidR="0098482F" w:rsidRPr="00627A98">
        <w:rPr>
          <w:color w:val="000000" w:themeColor="text1"/>
          <w:sz w:val="28"/>
          <w:szCs w:val="28"/>
        </w:rPr>
        <w:t xml:space="preserve"> негативного отношения к коррупции.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1.3. </w:t>
      </w:r>
      <w:proofErr w:type="gramStart"/>
      <w:r w:rsidRPr="00627A98">
        <w:rPr>
          <w:color w:val="000000" w:themeColor="text1"/>
          <w:sz w:val="28"/>
          <w:szCs w:val="28"/>
        </w:rPr>
        <w:t xml:space="preserve">В конкурсе принимают участие </w:t>
      </w:r>
      <w:r w:rsidR="001477F2" w:rsidRPr="00627A98">
        <w:rPr>
          <w:color w:val="000000" w:themeColor="text1"/>
          <w:sz w:val="28"/>
          <w:szCs w:val="28"/>
        </w:rPr>
        <w:t>обучающи</w:t>
      </w:r>
      <w:r w:rsidR="00B3363A" w:rsidRPr="00627A98">
        <w:rPr>
          <w:color w:val="000000" w:themeColor="text1"/>
          <w:sz w:val="28"/>
          <w:szCs w:val="28"/>
        </w:rPr>
        <w:t>е</w:t>
      </w:r>
      <w:r w:rsidR="001477F2" w:rsidRPr="00627A98">
        <w:rPr>
          <w:color w:val="000000" w:themeColor="text1"/>
          <w:sz w:val="28"/>
          <w:szCs w:val="28"/>
        </w:rPr>
        <w:t>ся</w:t>
      </w:r>
      <w:r w:rsidRPr="00627A98">
        <w:rPr>
          <w:color w:val="000000" w:themeColor="text1"/>
          <w:sz w:val="28"/>
          <w:szCs w:val="28"/>
        </w:rPr>
        <w:t xml:space="preserve"> </w:t>
      </w:r>
      <w:r w:rsidR="001477F2" w:rsidRPr="00627A98">
        <w:rPr>
          <w:color w:val="000000" w:themeColor="text1"/>
          <w:sz w:val="28"/>
          <w:szCs w:val="28"/>
        </w:rPr>
        <w:t>7</w:t>
      </w:r>
      <w:r w:rsidRPr="00627A98">
        <w:rPr>
          <w:color w:val="000000" w:themeColor="text1"/>
          <w:sz w:val="28"/>
          <w:szCs w:val="28"/>
        </w:rPr>
        <w:t xml:space="preserve">-11 классов </w:t>
      </w:r>
      <w:r w:rsidR="00B3363A" w:rsidRPr="00627A98">
        <w:rPr>
          <w:color w:val="000000" w:themeColor="text1"/>
          <w:sz w:val="28"/>
          <w:szCs w:val="28"/>
        </w:rPr>
        <w:t>муниципальных образовательных организаций</w:t>
      </w:r>
      <w:r w:rsidRPr="00627A98">
        <w:rPr>
          <w:color w:val="000000" w:themeColor="text1"/>
          <w:sz w:val="28"/>
          <w:szCs w:val="28"/>
        </w:rPr>
        <w:t xml:space="preserve"> </w:t>
      </w:r>
      <w:r w:rsidR="001477F2" w:rsidRPr="00627A98">
        <w:rPr>
          <w:color w:val="000000" w:themeColor="text1"/>
          <w:sz w:val="28"/>
          <w:szCs w:val="28"/>
        </w:rPr>
        <w:t xml:space="preserve">муниципального образования «Старомайнский </w:t>
      </w:r>
      <w:r w:rsidRPr="00627A98">
        <w:rPr>
          <w:color w:val="000000" w:themeColor="text1"/>
          <w:sz w:val="28"/>
          <w:szCs w:val="28"/>
        </w:rPr>
        <w:t>район</w:t>
      </w:r>
      <w:r w:rsidR="001477F2" w:rsidRPr="00627A98">
        <w:rPr>
          <w:color w:val="000000" w:themeColor="text1"/>
          <w:sz w:val="28"/>
          <w:szCs w:val="28"/>
        </w:rPr>
        <w:t>»</w:t>
      </w:r>
      <w:r w:rsidRPr="00627A98">
        <w:rPr>
          <w:color w:val="000000" w:themeColor="text1"/>
          <w:sz w:val="28"/>
          <w:szCs w:val="28"/>
        </w:rPr>
        <w:t xml:space="preserve">. </w:t>
      </w:r>
      <w:proofErr w:type="gramEnd"/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</w:p>
    <w:p w:rsidR="0098482F" w:rsidRPr="00627A98" w:rsidRDefault="002420C7" w:rsidP="00627A98">
      <w:pPr>
        <w:ind w:firstLine="720"/>
        <w:jc w:val="center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2</w:t>
      </w:r>
      <w:r w:rsidR="0098482F" w:rsidRPr="00627A98">
        <w:rPr>
          <w:color w:val="000000" w:themeColor="text1"/>
          <w:sz w:val="28"/>
          <w:szCs w:val="28"/>
        </w:rPr>
        <w:t>. Порядок организации и проведения конкурса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2.1.</w:t>
      </w:r>
      <w:r w:rsidR="001477F2" w:rsidRPr="00627A98">
        <w:rPr>
          <w:color w:val="000000" w:themeColor="text1"/>
          <w:sz w:val="28"/>
          <w:szCs w:val="28"/>
        </w:rPr>
        <w:t xml:space="preserve"> </w:t>
      </w:r>
      <w:r w:rsidRPr="00627A98">
        <w:rPr>
          <w:color w:val="000000" w:themeColor="text1"/>
          <w:sz w:val="28"/>
          <w:szCs w:val="28"/>
        </w:rPr>
        <w:t xml:space="preserve">Организатором конкурса является </w:t>
      </w:r>
      <w:r w:rsidR="001477F2" w:rsidRPr="00627A98">
        <w:rPr>
          <w:color w:val="000000" w:themeColor="text1"/>
          <w:sz w:val="28"/>
          <w:szCs w:val="28"/>
        </w:rPr>
        <w:t>Управление образования муниципального образования «Старомайнский район» (далее – Управление образования).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2.2.</w:t>
      </w:r>
      <w:r w:rsidR="001477F2" w:rsidRPr="00627A98">
        <w:rPr>
          <w:color w:val="000000" w:themeColor="text1"/>
          <w:sz w:val="28"/>
          <w:szCs w:val="28"/>
        </w:rPr>
        <w:t xml:space="preserve"> </w:t>
      </w:r>
      <w:r w:rsidRPr="00627A98">
        <w:rPr>
          <w:color w:val="000000" w:themeColor="text1"/>
          <w:sz w:val="28"/>
          <w:szCs w:val="28"/>
        </w:rPr>
        <w:t>Конкурс проводится с 17 октября по 30 ноября 2018 года</w:t>
      </w:r>
      <w:r w:rsidR="00B3363A" w:rsidRPr="00627A98">
        <w:rPr>
          <w:color w:val="000000" w:themeColor="text1"/>
          <w:sz w:val="28"/>
          <w:szCs w:val="28"/>
        </w:rPr>
        <w:t xml:space="preserve"> включительно в 1 (один) этап.</w:t>
      </w:r>
    </w:p>
    <w:p w:rsidR="004068EF" w:rsidRPr="00627A98" w:rsidRDefault="004068E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2.3. Конкурс проходит в заочной форме.</w:t>
      </w:r>
    </w:p>
    <w:p w:rsidR="004068EF" w:rsidRPr="00627A98" w:rsidRDefault="004068E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2.</w:t>
      </w:r>
      <w:r w:rsidR="004A625D" w:rsidRPr="00627A98">
        <w:rPr>
          <w:color w:val="000000" w:themeColor="text1"/>
          <w:sz w:val="28"/>
          <w:szCs w:val="28"/>
        </w:rPr>
        <w:t>4</w:t>
      </w:r>
      <w:r w:rsidRPr="00627A98">
        <w:rPr>
          <w:color w:val="000000" w:themeColor="text1"/>
          <w:sz w:val="28"/>
          <w:szCs w:val="28"/>
        </w:rPr>
        <w:t>.</w:t>
      </w:r>
      <w:r w:rsidR="00AA4796">
        <w:rPr>
          <w:color w:val="000000" w:themeColor="text1"/>
          <w:sz w:val="28"/>
          <w:szCs w:val="28"/>
        </w:rPr>
        <w:t xml:space="preserve"> </w:t>
      </w:r>
      <w:r w:rsidRPr="00627A98">
        <w:rPr>
          <w:color w:val="000000" w:themeColor="text1"/>
          <w:sz w:val="28"/>
          <w:szCs w:val="28"/>
        </w:rPr>
        <w:t>Участие в Конкурсе бесплатное и добровольное.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2.</w:t>
      </w:r>
      <w:r w:rsidR="004A625D" w:rsidRPr="00627A98">
        <w:rPr>
          <w:color w:val="000000" w:themeColor="text1"/>
          <w:sz w:val="28"/>
          <w:szCs w:val="28"/>
        </w:rPr>
        <w:t>5</w:t>
      </w:r>
      <w:r w:rsidRPr="00627A98">
        <w:rPr>
          <w:color w:val="000000" w:themeColor="text1"/>
          <w:sz w:val="28"/>
          <w:szCs w:val="28"/>
        </w:rPr>
        <w:t>.</w:t>
      </w:r>
      <w:r w:rsidR="00AA4796">
        <w:rPr>
          <w:color w:val="000000" w:themeColor="text1"/>
          <w:sz w:val="28"/>
          <w:szCs w:val="28"/>
        </w:rPr>
        <w:t xml:space="preserve"> </w:t>
      </w:r>
      <w:r w:rsidRPr="00627A98">
        <w:rPr>
          <w:color w:val="000000" w:themeColor="text1"/>
          <w:sz w:val="28"/>
          <w:szCs w:val="28"/>
        </w:rPr>
        <w:t>Оценка представленных конкурсных материалов, определения победителей осуществляется конкурсной комиссией (далее – комиссия</w:t>
      </w:r>
      <w:r w:rsidR="001477F2" w:rsidRPr="00627A98">
        <w:rPr>
          <w:color w:val="000000" w:themeColor="text1"/>
          <w:sz w:val="28"/>
          <w:szCs w:val="28"/>
        </w:rPr>
        <w:t>)</w:t>
      </w:r>
      <w:r w:rsidR="004068EF" w:rsidRPr="00627A98">
        <w:rPr>
          <w:color w:val="000000" w:themeColor="text1"/>
          <w:sz w:val="28"/>
          <w:szCs w:val="28"/>
        </w:rPr>
        <w:t>, которая определяется организатором конкурса.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lastRenderedPageBreak/>
        <w:t>2.</w:t>
      </w:r>
      <w:r w:rsidR="004A625D" w:rsidRPr="00627A98">
        <w:rPr>
          <w:color w:val="000000" w:themeColor="text1"/>
          <w:sz w:val="28"/>
          <w:szCs w:val="28"/>
        </w:rPr>
        <w:t>6</w:t>
      </w:r>
      <w:r w:rsidRPr="00627A98">
        <w:rPr>
          <w:color w:val="000000" w:themeColor="text1"/>
          <w:sz w:val="28"/>
          <w:szCs w:val="28"/>
        </w:rPr>
        <w:t xml:space="preserve">. В состав комиссии входят </w:t>
      </w:r>
      <w:r w:rsidR="001477F2" w:rsidRPr="00627A98">
        <w:rPr>
          <w:color w:val="000000" w:themeColor="text1"/>
          <w:sz w:val="28"/>
          <w:szCs w:val="28"/>
        </w:rPr>
        <w:t>руководители районного методического объединения,</w:t>
      </w:r>
      <w:r w:rsidRPr="00627A98">
        <w:rPr>
          <w:color w:val="000000" w:themeColor="text1"/>
          <w:sz w:val="28"/>
          <w:szCs w:val="28"/>
        </w:rPr>
        <w:t xml:space="preserve"> </w:t>
      </w:r>
      <w:r w:rsidR="001477F2" w:rsidRPr="00627A98">
        <w:rPr>
          <w:color w:val="000000" w:themeColor="text1"/>
          <w:sz w:val="28"/>
          <w:szCs w:val="28"/>
        </w:rPr>
        <w:t>учителя истории и обществознания, русского языка и литературы</w:t>
      </w:r>
      <w:r w:rsidRPr="00627A98">
        <w:rPr>
          <w:color w:val="000000" w:themeColor="text1"/>
          <w:sz w:val="28"/>
          <w:szCs w:val="28"/>
        </w:rPr>
        <w:t>.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Члены комиссии 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- оценивают представленные на конкурс конкурсные работы; 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-</w:t>
      </w:r>
      <w:r w:rsidR="001477F2" w:rsidRPr="00627A98">
        <w:rPr>
          <w:color w:val="000000" w:themeColor="text1"/>
          <w:sz w:val="28"/>
          <w:szCs w:val="28"/>
        </w:rPr>
        <w:t xml:space="preserve"> </w:t>
      </w:r>
      <w:r w:rsidRPr="00627A98">
        <w:rPr>
          <w:color w:val="000000" w:themeColor="text1"/>
          <w:sz w:val="28"/>
          <w:szCs w:val="28"/>
        </w:rPr>
        <w:t xml:space="preserve">определяют победителей конкурса по критериям оценки. </w:t>
      </w:r>
    </w:p>
    <w:p w:rsidR="0098482F" w:rsidRPr="00627A98" w:rsidRDefault="004068E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2.</w:t>
      </w:r>
      <w:r w:rsidR="004A625D" w:rsidRPr="00627A98">
        <w:rPr>
          <w:color w:val="000000" w:themeColor="text1"/>
          <w:sz w:val="28"/>
          <w:szCs w:val="28"/>
        </w:rPr>
        <w:t>7</w:t>
      </w:r>
      <w:r w:rsidRPr="00627A98">
        <w:rPr>
          <w:color w:val="000000" w:themeColor="text1"/>
          <w:sz w:val="28"/>
          <w:szCs w:val="28"/>
        </w:rPr>
        <w:t>. Конкурсные материалы</w:t>
      </w:r>
      <w:r w:rsidR="004A625D" w:rsidRPr="00627A98">
        <w:rPr>
          <w:color w:val="000000" w:themeColor="text1"/>
          <w:sz w:val="28"/>
          <w:szCs w:val="28"/>
        </w:rPr>
        <w:t>,</w:t>
      </w:r>
      <w:r w:rsidRPr="00627A98">
        <w:rPr>
          <w:color w:val="000000" w:themeColor="text1"/>
          <w:sz w:val="28"/>
          <w:szCs w:val="28"/>
        </w:rPr>
        <w:t xml:space="preserve"> поданные позднее назначенного срока, не принимаются и не рассматриваются. </w:t>
      </w:r>
    </w:p>
    <w:p w:rsidR="004A625D" w:rsidRPr="00627A98" w:rsidRDefault="004A625D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2.8. Финансирование конкурса не предусмотрено.</w:t>
      </w:r>
    </w:p>
    <w:p w:rsidR="004A625D" w:rsidRPr="00627A98" w:rsidRDefault="004A625D" w:rsidP="00627A98">
      <w:pPr>
        <w:ind w:firstLine="720"/>
        <w:jc w:val="both"/>
        <w:rPr>
          <w:color w:val="000000" w:themeColor="text1"/>
          <w:sz w:val="28"/>
          <w:szCs w:val="28"/>
        </w:rPr>
      </w:pPr>
    </w:p>
    <w:p w:rsidR="0098482F" w:rsidRPr="00627A98" w:rsidRDefault="002420C7" w:rsidP="00627A98">
      <w:pPr>
        <w:ind w:firstLine="720"/>
        <w:jc w:val="center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3</w:t>
      </w:r>
      <w:r w:rsidR="0098482F" w:rsidRPr="00627A98">
        <w:rPr>
          <w:color w:val="000000" w:themeColor="text1"/>
          <w:sz w:val="28"/>
          <w:szCs w:val="28"/>
        </w:rPr>
        <w:t>. Участники Конкурса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3.1. </w:t>
      </w:r>
      <w:proofErr w:type="gramStart"/>
      <w:r w:rsidRPr="00627A98">
        <w:rPr>
          <w:color w:val="000000" w:themeColor="text1"/>
          <w:sz w:val="28"/>
          <w:szCs w:val="28"/>
        </w:rPr>
        <w:t>Участниками конкурса могут быть</w:t>
      </w:r>
      <w:r w:rsidR="001A3EBF" w:rsidRPr="00627A98">
        <w:rPr>
          <w:color w:val="000000" w:themeColor="text1"/>
          <w:sz w:val="28"/>
          <w:szCs w:val="28"/>
        </w:rPr>
        <w:t xml:space="preserve"> об</w:t>
      </w:r>
      <w:r w:rsidRPr="00627A98">
        <w:rPr>
          <w:color w:val="000000" w:themeColor="text1"/>
          <w:sz w:val="28"/>
          <w:szCs w:val="28"/>
        </w:rPr>
        <w:t>уча</w:t>
      </w:r>
      <w:r w:rsidR="001A3EBF" w:rsidRPr="00627A98">
        <w:rPr>
          <w:color w:val="000000" w:themeColor="text1"/>
          <w:sz w:val="28"/>
          <w:szCs w:val="28"/>
        </w:rPr>
        <w:t>ю</w:t>
      </w:r>
      <w:r w:rsidRPr="00627A98">
        <w:rPr>
          <w:color w:val="000000" w:themeColor="text1"/>
          <w:sz w:val="28"/>
          <w:szCs w:val="28"/>
        </w:rPr>
        <w:t xml:space="preserve">щиеся образовательных </w:t>
      </w:r>
      <w:r w:rsidR="001A3EBF" w:rsidRPr="00627A98">
        <w:rPr>
          <w:color w:val="000000" w:themeColor="text1"/>
          <w:sz w:val="28"/>
          <w:szCs w:val="28"/>
        </w:rPr>
        <w:t>организаций</w:t>
      </w:r>
      <w:r w:rsidR="00B3363A" w:rsidRPr="00627A98">
        <w:rPr>
          <w:color w:val="000000" w:themeColor="text1"/>
          <w:sz w:val="28"/>
          <w:szCs w:val="28"/>
        </w:rPr>
        <w:t xml:space="preserve"> муниципального образования «Старомайнский район»</w:t>
      </w:r>
      <w:r w:rsidRPr="00627A98">
        <w:rPr>
          <w:color w:val="000000" w:themeColor="text1"/>
          <w:sz w:val="28"/>
          <w:szCs w:val="28"/>
        </w:rPr>
        <w:t xml:space="preserve"> в двух возрастных группах (номинациях): </w:t>
      </w:r>
      <w:proofErr w:type="gramEnd"/>
    </w:p>
    <w:p w:rsidR="00B3363A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1 группа: </w:t>
      </w:r>
      <w:r w:rsidR="001A3EBF" w:rsidRPr="00627A98">
        <w:rPr>
          <w:color w:val="000000" w:themeColor="text1"/>
          <w:sz w:val="28"/>
          <w:szCs w:val="28"/>
        </w:rPr>
        <w:t>7</w:t>
      </w:r>
      <w:r w:rsidRPr="00627A98">
        <w:rPr>
          <w:color w:val="000000" w:themeColor="text1"/>
          <w:sz w:val="28"/>
          <w:szCs w:val="28"/>
        </w:rPr>
        <w:t>-9 классы</w:t>
      </w:r>
      <w:r w:rsidR="00B3363A" w:rsidRPr="00627A98">
        <w:rPr>
          <w:color w:val="000000" w:themeColor="text1"/>
          <w:sz w:val="28"/>
          <w:szCs w:val="28"/>
        </w:rPr>
        <w:t>;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2 группа: 10-11 классы</w:t>
      </w:r>
      <w:r w:rsidR="00B3363A" w:rsidRPr="00627A98">
        <w:rPr>
          <w:color w:val="000000" w:themeColor="text1"/>
          <w:sz w:val="28"/>
          <w:szCs w:val="28"/>
        </w:rPr>
        <w:t>.</w:t>
      </w:r>
      <w:r w:rsidRPr="00627A98">
        <w:rPr>
          <w:color w:val="000000" w:themeColor="text1"/>
          <w:sz w:val="28"/>
          <w:szCs w:val="28"/>
        </w:rPr>
        <w:t xml:space="preserve"> </w:t>
      </w:r>
    </w:p>
    <w:p w:rsidR="001A3EBF" w:rsidRPr="00627A98" w:rsidRDefault="001A3EBF" w:rsidP="00627A98">
      <w:pPr>
        <w:ind w:firstLine="720"/>
        <w:jc w:val="both"/>
        <w:rPr>
          <w:color w:val="000000" w:themeColor="text1"/>
          <w:sz w:val="28"/>
          <w:szCs w:val="28"/>
        </w:rPr>
      </w:pPr>
    </w:p>
    <w:p w:rsidR="0098482F" w:rsidRPr="00627A98" w:rsidRDefault="002420C7" w:rsidP="00627A98">
      <w:pPr>
        <w:ind w:firstLine="720"/>
        <w:jc w:val="center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4</w:t>
      </w:r>
      <w:r w:rsidR="0098482F" w:rsidRPr="00627A98">
        <w:rPr>
          <w:color w:val="000000" w:themeColor="text1"/>
          <w:sz w:val="28"/>
          <w:szCs w:val="28"/>
        </w:rPr>
        <w:t>. Содержание Конкурса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4.1.</w:t>
      </w:r>
      <w:r w:rsidR="000D0568" w:rsidRPr="00627A98">
        <w:rPr>
          <w:color w:val="000000" w:themeColor="text1"/>
          <w:sz w:val="28"/>
          <w:szCs w:val="28"/>
        </w:rPr>
        <w:t xml:space="preserve"> </w:t>
      </w:r>
      <w:r w:rsidRPr="00627A98">
        <w:rPr>
          <w:color w:val="000000" w:themeColor="text1"/>
          <w:sz w:val="28"/>
          <w:szCs w:val="28"/>
        </w:rPr>
        <w:t>На</w:t>
      </w:r>
      <w:r w:rsidR="000D0568" w:rsidRPr="00627A98">
        <w:rPr>
          <w:color w:val="000000" w:themeColor="text1"/>
          <w:sz w:val="28"/>
          <w:szCs w:val="28"/>
        </w:rPr>
        <w:t xml:space="preserve"> </w:t>
      </w:r>
      <w:r w:rsidRPr="00627A98">
        <w:rPr>
          <w:color w:val="000000" w:themeColor="text1"/>
          <w:sz w:val="28"/>
          <w:szCs w:val="28"/>
        </w:rPr>
        <w:t>конкурс принимаются авторские (выполненные самостоятельно) творческие работы, которые не были ранее опубликованы в средствах массовой информации (периодические издания, телевидение, Интернет и т.д</w:t>
      </w:r>
      <w:r w:rsidR="001A3EBF" w:rsidRPr="00627A98">
        <w:rPr>
          <w:color w:val="000000" w:themeColor="text1"/>
          <w:sz w:val="28"/>
          <w:szCs w:val="28"/>
        </w:rPr>
        <w:t>.</w:t>
      </w:r>
      <w:r w:rsidRPr="00627A98">
        <w:rPr>
          <w:color w:val="000000" w:themeColor="text1"/>
          <w:sz w:val="28"/>
          <w:szCs w:val="28"/>
        </w:rPr>
        <w:t>).</w:t>
      </w:r>
    </w:p>
    <w:p w:rsidR="00C6510B" w:rsidRPr="00627A98" w:rsidRDefault="00C6510B" w:rsidP="00627A98">
      <w:pPr>
        <w:pStyle w:val="a4"/>
        <w:autoSpaceDE w:val="0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4.2. Для участия в конкурсе направляется заявка согласно форме, указанной в приложении № 1 к настоящему Положению. </w:t>
      </w:r>
    </w:p>
    <w:p w:rsidR="00C6510B" w:rsidRPr="00627A98" w:rsidRDefault="00C6510B" w:rsidP="00627A98">
      <w:pPr>
        <w:pStyle w:val="a4"/>
        <w:autoSpaceDE w:val="0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4.3. К заявке прилагается конкурсная работа на бумажном носителе.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4.</w:t>
      </w:r>
      <w:r w:rsidR="004A625D" w:rsidRPr="00627A98">
        <w:rPr>
          <w:color w:val="000000" w:themeColor="text1"/>
          <w:sz w:val="28"/>
          <w:szCs w:val="28"/>
        </w:rPr>
        <w:t>4</w:t>
      </w:r>
      <w:r w:rsidRPr="00627A98">
        <w:rPr>
          <w:color w:val="000000" w:themeColor="text1"/>
          <w:sz w:val="28"/>
          <w:szCs w:val="28"/>
        </w:rPr>
        <w:t xml:space="preserve">. </w:t>
      </w:r>
      <w:r w:rsidR="004068EF" w:rsidRPr="00627A98">
        <w:rPr>
          <w:color w:val="000000" w:themeColor="text1"/>
          <w:sz w:val="28"/>
          <w:szCs w:val="28"/>
        </w:rPr>
        <w:t xml:space="preserve">Конкурсная работа должна быть выполнена на русском языке. </w:t>
      </w:r>
      <w:r w:rsidR="001A3EBF" w:rsidRPr="00627A98">
        <w:rPr>
          <w:color w:val="000000" w:themeColor="text1"/>
          <w:spacing w:val="2"/>
          <w:sz w:val="28"/>
          <w:szCs w:val="28"/>
        </w:rPr>
        <w:t>На титульном листе указываются: полное на</w:t>
      </w:r>
      <w:r w:rsidR="00B3363A" w:rsidRPr="00627A98">
        <w:rPr>
          <w:color w:val="000000" w:themeColor="text1"/>
          <w:spacing w:val="2"/>
          <w:sz w:val="28"/>
          <w:szCs w:val="28"/>
        </w:rPr>
        <w:t>именование</w:t>
      </w:r>
      <w:r w:rsidR="001A3EBF" w:rsidRPr="00627A98">
        <w:rPr>
          <w:color w:val="000000" w:themeColor="text1"/>
          <w:spacing w:val="2"/>
          <w:sz w:val="28"/>
          <w:szCs w:val="28"/>
        </w:rPr>
        <w:t xml:space="preserve"> образовательной организации, </w:t>
      </w:r>
      <w:r w:rsidR="004A625D" w:rsidRPr="00627A98">
        <w:rPr>
          <w:color w:val="000000" w:themeColor="text1"/>
          <w:spacing w:val="2"/>
          <w:sz w:val="28"/>
          <w:szCs w:val="28"/>
        </w:rPr>
        <w:t>Ф.И.О</w:t>
      </w:r>
      <w:r w:rsidR="001A3EBF" w:rsidRPr="00627A98">
        <w:rPr>
          <w:color w:val="000000" w:themeColor="text1"/>
          <w:spacing w:val="2"/>
          <w:sz w:val="28"/>
          <w:szCs w:val="28"/>
        </w:rPr>
        <w:t>. обуч</w:t>
      </w:r>
      <w:r w:rsidR="00B3363A" w:rsidRPr="00627A98">
        <w:rPr>
          <w:color w:val="000000" w:themeColor="text1"/>
          <w:spacing w:val="2"/>
          <w:sz w:val="28"/>
          <w:szCs w:val="28"/>
        </w:rPr>
        <w:t>ающегося, класс, тема сочинения</w:t>
      </w:r>
      <w:r w:rsidR="000B27E8" w:rsidRPr="00627A98">
        <w:rPr>
          <w:color w:val="000000" w:themeColor="text1"/>
          <w:spacing w:val="2"/>
          <w:sz w:val="28"/>
          <w:szCs w:val="28"/>
        </w:rPr>
        <w:t xml:space="preserve"> (эссе)</w:t>
      </w:r>
      <w:r w:rsidR="00C6510B" w:rsidRPr="00627A98">
        <w:rPr>
          <w:color w:val="000000" w:themeColor="text1"/>
          <w:spacing w:val="2"/>
          <w:sz w:val="28"/>
          <w:szCs w:val="28"/>
        </w:rPr>
        <w:t>, контактные данные (номер телефона)</w:t>
      </w:r>
      <w:r w:rsidR="00B3363A" w:rsidRPr="00627A98">
        <w:rPr>
          <w:color w:val="000000" w:themeColor="text1"/>
          <w:spacing w:val="2"/>
          <w:sz w:val="28"/>
          <w:szCs w:val="28"/>
        </w:rPr>
        <w:t xml:space="preserve">. </w:t>
      </w:r>
      <w:r w:rsidR="001A3EBF" w:rsidRPr="00627A98">
        <w:rPr>
          <w:color w:val="000000" w:themeColor="text1"/>
          <w:spacing w:val="2"/>
          <w:sz w:val="28"/>
          <w:szCs w:val="28"/>
        </w:rPr>
        <w:t>Работа должна быть выполнена обучающимися самостоятельно, без помощи учителей или родителей, ранее не представленной на другие конкурсы.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4.</w:t>
      </w:r>
      <w:r w:rsidR="000B27E8" w:rsidRPr="00627A98">
        <w:rPr>
          <w:color w:val="000000" w:themeColor="text1"/>
          <w:sz w:val="28"/>
          <w:szCs w:val="28"/>
        </w:rPr>
        <w:t>5</w:t>
      </w:r>
      <w:r w:rsidRPr="00627A98">
        <w:rPr>
          <w:color w:val="000000" w:themeColor="text1"/>
          <w:sz w:val="28"/>
          <w:szCs w:val="28"/>
        </w:rPr>
        <w:t>. Количество работ, принимаемых к рассмотрению от одного участника – не более 1</w:t>
      </w:r>
      <w:r w:rsidR="00B3363A" w:rsidRPr="00627A98">
        <w:rPr>
          <w:color w:val="000000" w:themeColor="text1"/>
          <w:sz w:val="28"/>
          <w:szCs w:val="28"/>
        </w:rPr>
        <w:t>(</w:t>
      </w:r>
      <w:r w:rsidRPr="00627A98">
        <w:rPr>
          <w:color w:val="000000" w:themeColor="text1"/>
          <w:sz w:val="28"/>
          <w:szCs w:val="28"/>
        </w:rPr>
        <w:t>одной) работы. Не допускаются к участию в конкурсе и не рассматриваются работы не соответствующие условию конкурса, коллективные и анонимные работы (не содержащие информацию об участнике конкурса).</w:t>
      </w:r>
      <w:r w:rsidR="004068EF" w:rsidRPr="00627A98">
        <w:rPr>
          <w:color w:val="000000" w:themeColor="text1"/>
          <w:sz w:val="28"/>
          <w:szCs w:val="28"/>
        </w:rPr>
        <w:t xml:space="preserve"> Конкурсные материалы, поданные позднее назначенного срока, не принимаются и не рассматриваются. </w:t>
      </w:r>
    </w:p>
    <w:p w:rsidR="006645C8" w:rsidRPr="00627A98" w:rsidRDefault="006645C8" w:rsidP="00627A9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4.</w:t>
      </w:r>
      <w:r w:rsidR="000B27E8" w:rsidRPr="00627A98">
        <w:rPr>
          <w:color w:val="000000" w:themeColor="text1"/>
          <w:sz w:val="28"/>
          <w:szCs w:val="28"/>
        </w:rPr>
        <w:t>5</w:t>
      </w:r>
      <w:r w:rsidRPr="00627A98">
        <w:rPr>
          <w:color w:val="000000" w:themeColor="text1"/>
          <w:sz w:val="28"/>
          <w:szCs w:val="28"/>
        </w:rPr>
        <w:t xml:space="preserve">. Конкурсная работа должна быть оформлена следующим образом: максимальный объем </w:t>
      </w:r>
      <w:r w:rsidR="00B3363A" w:rsidRPr="00627A98">
        <w:rPr>
          <w:color w:val="000000" w:themeColor="text1"/>
          <w:sz w:val="28"/>
          <w:szCs w:val="28"/>
        </w:rPr>
        <w:t>сочинения (</w:t>
      </w:r>
      <w:r w:rsidRPr="00627A98">
        <w:rPr>
          <w:color w:val="000000" w:themeColor="text1"/>
          <w:sz w:val="28"/>
          <w:szCs w:val="28"/>
        </w:rPr>
        <w:t>эссе</w:t>
      </w:r>
      <w:r w:rsidR="00B3363A" w:rsidRPr="00627A98">
        <w:rPr>
          <w:color w:val="000000" w:themeColor="text1"/>
          <w:sz w:val="28"/>
          <w:szCs w:val="28"/>
        </w:rPr>
        <w:t>)</w:t>
      </w:r>
      <w:r w:rsidRPr="00627A98">
        <w:rPr>
          <w:color w:val="000000" w:themeColor="text1"/>
          <w:sz w:val="28"/>
          <w:szCs w:val="28"/>
        </w:rPr>
        <w:t xml:space="preserve"> </w:t>
      </w:r>
      <w:r w:rsidR="00B3363A" w:rsidRPr="00627A98">
        <w:rPr>
          <w:color w:val="000000" w:themeColor="text1"/>
          <w:sz w:val="28"/>
          <w:szCs w:val="28"/>
        </w:rPr>
        <w:t>до 3-х (трех) листов</w:t>
      </w:r>
      <w:r w:rsidRPr="00627A98">
        <w:rPr>
          <w:color w:val="000000" w:themeColor="text1"/>
          <w:sz w:val="28"/>
          <w:szCs w:val="28"/>
        </w:rPr>
        <w:t xml:space="preserve">, используемый шрифт </w:t>
      </w:r>
      <w:proofErr w:type="spellStart"/>
      <w:r w:rsidRPr="00627A98">
        <w:rPr>
          <w:color w:val="000000" w:themeColor="text1"/>
          <w:sz w:val="28"/>
          <w:szCs w:val="28"/>
        </w:rPr>
        <w:t>Times</w:t>
      </w:r>
      <w:proofErr w:type="spellEnd"/>
      <w:r w:rsidRPr="00627A98">
        <w:rPr>
          <w:color w:val="000000" w:themeColor="text1"/>
          <w:sz w:val="28"/>
          <w:szCs w:val="28"/>
        </w:rPr>
        <w:t xml:space="preserve"> </w:t>
      </w:r>
      <w:proofErr w:type="spellStart"/>
      <w:r w:rsidRPr="00627A98">
        <w:rPr>
          <w:color w:val="000000" w:themeColor="text1"/>
          <w:sz w:val="28"/>
          <w:szCs w:val="28"/>
        </w:rPr>
        <w:t>New</w:t>
      </w:r>
      <w:proofErr w:type="spellEnd"/>
      <w:r w:rsidRPr="00627A98">
        <w:rPr>
          <w:color w:val="000000" w:themeColor="text1"/>
          <w:sz w:val="28"/>
          <w:szCs w:val="28"/>
        </w:rPr>
        <w:t xml:space="preserve"> </w:t>
      </w:r>
      <w:proofErr w:type="spellStart"/>
      <w:r w:rsidRPr="00627A98">
        <w:rPr>
          <w:color w:val="000000" w:themeColor="text1"/>
          <w:sz w:val="28"/>
          <w:szCs w:val="28"/>
        </w:rPr>
        <w:t>Roman</w:t>
      </w:r>
      <w:proofErr w:type="spellEnd"/>
      <w:r w:rsidRPr="00627A98">
        <w:rPr>
          <w:color w:val="000000" w:themeColor="text1"/>
          <w:sz w:val="28"/>
          <w:szCs w:val="28"/>
        </w:rPr>
        <w:t>, размер шрифта 1</w:t>
      </w:r>
      <w:r w:rsidR="00B3363A" w:rsidRPr="00627A98">
        <w:rPr>
          <w:color w:val="000000" w:themeColor="text1"/>
          <w:sz w:val="28"/>
          <w:szCs w:val="28"/>
        </w:rPr>
        <w:t>4</w:t>
      </w:r>
      <w:r w:rsidRPr="00627A98">
        <w:rPr>
          <w:color w:val="000000" w:themeColor="text1"/>
          <w:sz w:val="28"/>
          <w:szCs w:val="28"/>
        </w:rPr>
        <w:t>, с межстрочным интервалом 1,15.</w:t>
      </w:r>
    </w:p>
    <w:p w:rsidR="0098482F" w:rsidRPr="00627A98" w:rsidRDefault="000B27E8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4.6.</w:t>
      </w:r>
      <w:r w:rsidR="000D0568" w:rsidRPr="00627A98">
        <w:rPr>
          <w:color w:val="000000" w:themeColor="text1"/>
          <w:sz w:val="28"/>
          <w:szCs w:val="28"/>
        </w:rPr>
        <w:t xml:space="preserve"> </w:t>
      </w:r>
      <w:r w:rsidR="0098482F" w:rsidRPr="00627A98">
        <w:rPr>
          <w:color w:val="000000" w:themeColor="text1"/>
          <w:sz w:val="28"/>
          <w:szCs w:val="28"/>
        </w:rPr>
        <w:t xml:space="preserve">Прием сочинений </w:t>
      </w:r>
      <w:r w:rsidR="006645C8" w:rsidRPr="00627A98">
        <w:rPr>
          <w:color w:val="000000" w:themeColor="text1"/>
          <w:sz w:val="28"/>
          <w:szCs w:val="28"/>
        </w:rPr>
        <w:t xml:space="preserve">(эссе) </w:t>
      </w:r>
      <w:r w:rsidR="0098482F" w:rsidRPr="00627A98">
        <w:rPr>
          <w:color w:val="000000" w:themeColor="text1"/>
          <w:sz w:val="28"/>
          <w:szCs w:val="28"/>
        </w:rPr>
        <w:t>осуществляется</w:t>
      </w:r>
      <w:r w:rsidR="006645C8" w:rsidRPr="00627A98">
        <w:rPr>
          <w:color w:val="000000" w:themeColor="text1"/>
          <w:sz w:val="28"/>
          <w:szCs w:val="28"/>
        </w:rPr>
        <w:t xml:space="preserve"> Управлением образования</w:t>
      </w:r>
      <w:r w:rsidR="0098482F" w:rsidRPr="00627A98">
        <w:rPr>
          <w:color w:val="000000" w:themeColor="text1"/>
          <w:sz w:val="28"/>
          <w:szCs w:val="28"/>
        </w:rPr>
        <w:t xml:space="preserve"> </w:t>
      </w:r>
      <w:r w:rsidR="006645C8" w:rsidRPr="00627A98">
        <w:rPr>
          <w:color w:val="000000" w:themeColor="text1"/>
          <w:sz w:val="28"/>
          <w:szCs w:val="28"/>
        </w:rPr>
        <w:t>по адресу: Старомайнский район, р.п. Старая Майна, пл. Ленина, д.4</w:t>
      </w:r>
      <w:r w:rsidR="0098482F" w:rsidRPr="00627A98">
        <w:rPr>
          <w:color w:val="000000" w:themeColor="text1"/>
          <w:sz w:val="28"/>
          <w:szCs w:val="28"/>
        </w:rPr>
        <w:t>, второй этаж,  кабинет</w:t>
      </w:r>
      <w:r w:rsidR="006645C8" w:rsidRPr="00627A98">
        <w:rPr>
          <w:color w:val="000000" w:themeColor="text1"/>
          <w:sz w:val="28"/>
          <w:szCs w:val="28"/>
        </w:rPr>
        <w:t xml:space="preserve"> методистов</w:t>
      </w:r>
      <w:r w:rsidR="00C6510B" w:rsidRPr="00627A98">
        <w:rPr>
          <w:color w:val="000000" w:themeColor="text1"/>
          <w:sz w:val="28"/>
          <w:szCs w:val="28"/>
        </w:rPr>
        <w:t>, телефон 884230 23681</w:t>
      </w:r>
      <w:r w:rsidR="006645C8" w:rsidRPr="00627A98">
        <w:rPr>
          <w:color w:val="000000" w:themeColor="text1"/>
          <w:sz w:val="28"/>
          <w:szCs w:val="28"/>
        </w:rPr>
        <w:t>.</w:t>
      </w:r>
    </w:p>
    <w:p w:rsidR="0098482F" w:rsidRPr="00627A98" w:rsidRDefault="000B27E8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lastRenderedPageBreak/>
        <w:t>4.7.</w:t>
      </w:r>
      <w:r w:rsidR="000D0568" w:rsidRPr="00627A98">
        <w:rPr>
          <w:color w:val="000000" w:themeColor="text1"/>
          <w:sz w:val="28"/>
          <w:szCs w:val="28"/>
        </w:rPr>
        <w:t xml:space="preserve"> </w:t>
      </w:r>
      <w:r w:rsidR="0098482F" w:rsidRPr="00627A98">
        <w:rPr>
          <w:color w:val="000000" w:themeColor="text1"/>
          <w:sz w:val="28"/>
          <w:szCs w:val="28"/>
        </w:rPr>
        <w:t>Материалы, направленные на конкурс, не рецензируются и не возвращаются автору, могут быть опубликованы организаторами с сохранением авторства в средствах массовой информации.</w:t>
      </w:r>
    </w:p>
    <w:p w:rsidR="002420C7" w:rsidRPr="00627A98" w:rsidRDefault="002420C7" w:rsidP="00627A98">
      <w:pPr>
        <w:autoSpaceDE w:val="0"/>
        <w:jc w:val="both"/>
        <w:rPr>
          <w:color w:val="000000" w:themeColor="text1"/>
          <w:sz w:val="28"/>
          <w:szCs w:val="28"/>
        </w:rPr>
      </w:pPr>
    </w:p>
    <w:p w:rsidR="00C6510B" w:rsidRPr="00627A98" w:rsidRDefault="00C6510B" w:rsidP="00627A98">
      <w:pPr>
        <w:autoSpaceDE w:val="0"/>
        <w:jc w:val="center"/>
        <w:rPr>
          <w:bCs/>
          <w:color w:val="000000" w:themeColor="text1"/>
          <w:sz w:val="28"/>
          <w:szCs w:val="28"/>
        </w:rPr>
      </w:pPr>
      <w:r w:rsidRPr="00627A98">
        <w:rPr>
          <w:bCs/>
          <w:color w:val="000000" w:themeColor="text1"/>
          <w:sz w:val="28"/>
          <w:szCs w:val="28"/>
        </w:rPr>
        <w:t>5. Критерии конкурсного отбора</w:t>
      </w:r>
    </w:p>
    <w:p w:rsidR="00C6510B" w:rsidRPr="00627A98" w:rsidRDefault="002420C7" w:rsidP="00627A98">
      <w:pPr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5.1. </w:t>
      </w:r>
      <w:r w:rsidR="00C6510B" w:rsidRPr="00627A98">
        <w:rPr>
          <w:color w:val="000000" w:themeColor="text1"/>
          <w:sz w:val="28"/>
          <w:szCs w:val="28"/>
        </w:rPr>
        <w:t>При оценке конкурсных работ используются следующие критерии:</w:t>
      </w:r>
    </w:p>
    <w:p w:rsidR="00C6510B" w:rsidRPr="00627A98" w:rsidRDefault="00C6510B" w:rsidP="00627A98">
      <w:pPr>
        <w:autoSpaceDE w:val="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- новизна (учитываются предложенный автором подход, полученные результаты);</w:t>
      </w:r>
    </w:p>
    <w:p w:rsidR="00C6510B" w:rsidRPr="00627A98" w:rsidRDefault="00C6510B" w:rsidP="00627A98">
      <w:pPr>
        <w:autoSpaceDE w:val="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- соответствие работы заявленной теме; </w:t>
      </w:r>
    </w:p>
    <w:p w:rsidR="00C6510B" w:rsidRPr="00627A98" w:rsidRDefault="00C6510B" w:rsidP="00627A98">
      <w:pPr>
        <w:autoSpaceDE w:val="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- аргументированность и глубина раскрытия содержания работы автором; </w:t>
      </w:r>
    </w:p>
    <w:p w:rsidR="00C6510B" w:rsidRPr="00627A98" w:rsidRDefault="00C6510B" w:rsidP="00627A98">
      <w:pPr>
        <w:autoSpaceDE w:val="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- социальная значимость конкурсной работы; </w:t>
      </w:r>
    </w:p>
    <w:p w:rsidR="00C6510B" w:rsidRPr="00627A98" w:rsidRDefault="00C6510B" w:rsidP="00627A98">
      <w:pPr>
        <w:autoSpaceDE w:val="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- точность и целесообразность избранного стиля исполнения работы. </w:t>
      </w:r>
    </w:p>
    <w:p w:rsidR="00C6510B" w:rsidRPr="00627A98" w:rsidRDefault="002420C7" w:rsidP="00627A98">
      <w:pPr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- в</w:t>
      </w:r>
      <w:r w:rsidR="00C6510B" w:rsidRPr="00627A98">
        <w:rPr>
          <w:color w:val="000000" w:themeColor="text1"/>
          <w:sz w:val="28"/>
          <w:szCs w:val="28"/>
        </w:rPr>
        <w:t>ыраженность авторской позиции;</w:t>
      </w:r>
    </w:p>
    <w:p w:rsidR="00C6510B" w:rsidRPr="00627A98" w:rsidRDefault="002420C7" w:rsidP="00627A98">
      <w:pPr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- п</w:t>
      </w:r>
      <w:r w:rsidR="00C6510B" w:rsidRPr="00627A98">
        <w:rPr>
          <w:color w:val="000000" w:themeColor="text1"/>
          <w:sz w:val="28"/>
          <w:szCs w:val="28"/>
        </w:rPr>
        <w:t>роявление творческого и самостоятельного мышления;</w:t>
      </w:r>
    </w:p>
    <w:p w:rsidR="006645C8" w:rsidRPr="00627A98" w:rsidRDefault="002420C7" w:rsidP="00627A98">
      <w:pPr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- г</w:t>
      </w:r>
      <w:r w:rsidR="00C6510B" w:rsidRPr="00627A98">
        <w:rPr>
          <w:color w:val="000000" w:themeColor="text1"/>
          <w:sz w:val="28"/>
          <w:szCs w:val="28"/>
        </w:rPr>
        <w:t>рамотность.</w:t>
      </w:r>
    </w:p>
    <w:p w:rsidR="004A625D" w:rsidRPr="00627A98" w:rsidRDefault="004A625D" w:rsidP="00627A98">
      <w:pPr>
        <w:ind w:firstLine="709"/>
        <w:jc w:val="both"/>
        <w:rPr>
          <w:color w:val="000000" w:themeColor="text1"/>
          <w:sz w:val="28"/>
          <w:szCs w:val="28"/>
        </w:rPr>
      </w:pPr>
    </w:p>
    <w:p w:rsidR="00AA4796" w:rsidRDefault="004A625D" w:rsidP="00AA4796">
      <w:pPr>
        <w:pStyle w:val="a6"/>
        <w:numPr>
          <w:ilvl w:val="2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AA4796">
        <w:rPr>
          <w:color w:val="000000" w:themeColor="text1"/>
          <w:sz w:val="28"/>
          <w:szCs w:val="28"/>
        </w:rPr>
        <w:t xml:space="preserve">Функции и полномочия </w:t>
      </w:r>
      <w:r w:rsidR="00AA4796">
        <w:rPr>
          <w:color w:val="000000" w:themeColor="text1"/>
          <w:sz w:val="28"/>
          <w:szCs w:val="28"/>
        </w:rPr>
        <w:t>к</w:t>
      </w:r>
      <w:r w:rsidR="00AA4796" w:rsidRPr="00AA4796">
        <w:rPr>
          <w:color w:val="000000" w:themeColor="text1"/>
          <w:sz w:val="28"/>
          <w:szCs w:val="28"/>
        </w:rPr>
        <w:t>онкурсной комиссии</w:t>
      </w:r>
      <w:r w:rsidR="00627A98" w:rsidRPr="00AA4796">
        <w:rPr>
          <w:color w:val="000000" w:themeColor="text1"/>
          <w:sz w:val="28"/>
          <w:szCs w:val="28"/>
        </w:rPr>
        <w:t xml:space="preserve"> </w:t>
      </w:r>
    </w:p>
    <w:p w:rsidR="004A625D" w:rsidRPr="00AA4796" w:rsidRDefault="002420C7" w:rsidP="00AA4796">
      <w:pPr>
        <w:pStyle w:val="a6"/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AA4796">
        <w:rPr>
          <w:color w:val="000000" w:themeColor="text1"/>
          <w:sz w:val="28"/>
          <w:szCs w:val="28"/>
        </w:rPr>
        <w:t xml:space="preserve">6.1. </w:t>
      </w:r>
      <w:r w:rsidR="00AA4796">
        <w:rPr>
          <w:color w:val="000000" w:themeColor="text1"/>
          <w:sz w:val="28"/>
          <w:szCs w:val="28"/>
        </w:rPr>
        <w:t>Комиссия</w:t>
      </w:r>
      <w:r w:rsidR="004A625D" w:rsidRPr="00AA4796">
        <w:rPr>
          <w:color w:val="000000" w:themeColor="text1"/>
          <w:sz w:val="28"/>
          <w:szCs w:val="28"/>
        </w:rPr>
        <w:t xml:space="preserve"> оценивает представленные на Конкурс работы в соответствии с указанным</w:t>
      </w:r>
      <w:r w:rsidRPr="00AA4796">
        <w:rPr>
          <w:color w:val="000000" w:themeColor="text1"/>
          <w:sz w:val="28"/>
          <w:szCs w:val="28"/>
        </w:rPr>
        <w:t>и в разделе 5 данного положения;</w:t>
      </w:r>
      <w:proofErr w:type="gramEnd"/>
    </w:p>
    <w:p w:rsidR="004A625D" w:rsidRPr="00627A98" w:rsidRDefault="002420C7" w:rsidP="00AA479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6.2. </w:t>
      </w:r>
      <w:r w:rsidR="00AA4796">
        <w:rPr>
          <w:color w:val="000000" w:themeColor="text1"/>
          <w:sz w:val="28"/>
          <w:szCs w:val="28"/>
        </w:rPr>
        <w:t>комиссия</w:t>
      </w:r>
      <w:r w:rsidR="004A625D" w:rsidRPr="00627A98">
        <w:rPr>
          <w:color w:val="000000" w:themeColor="text1"/>
          <w:sz w:val="28"/>
          <w:szCs w:val="28"/>
        </w:rPr>
        <w:t xml:space="preserve"> имеет право на снятие с Конкурса работ, имеющих признаки плагиата;</w:t>
      </w:r>
    </w:p>
    <w:p w:rsidR="004A625D" w:rsidRPr="00627A98" w:rsidRDefault="002420C7" w:rsidP="00627A9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6.3. </w:t>
      </w:r>
      <w:r w:rsidR="00AA4796">
        <w:rPr>
          <w:color w:val="000000" w:themeColor="text1"/>
          <w:sz w:val="28"/>
          <w:szCs w:val="28"/>
        </w:rPr>
        <w:t>комиссия</w:t>
      </w:r>
      <w:r w:rsidR="004A625D" w:rsidRPr="00627A98">
        <w:rPr>
          <w:color w:val="000000" w:themeColor="text1"/>
          <w:sz w:val="28"/>
          <w:szCs w:val="28"/>
        </w:rPr>
        <w:t xml:space="preserve"> определяет призеров и победителей Конкурса в соответствии с общим количеством баллов при осуществлении оценивания работ;</w:t>
      </w:r>
    </w:p>
    <w:p w:rsidR="004A625D" w:rsidRPr="00627A98" w:rsidRDefault="002420C7" w:rsidP="00627A9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6.4. </w:t>
      </w:r>
      <w:r w:rsidR="00AA4796">
        <w:rPr>
          <w:color w:val="000000" w:themeColor="text1"/>
          <w:sz w:val="28"/>
          <w:szCs w:val="28"/>
        </w:rPr>
        <w:t>комиссия</w:t>
      </w:r>
      <w:r w:rsidR="004A625D" w:rsidRPr="00627A98">
        <w:rPr>
          <w:color w:val="000000" w:themeColor="text1"/>
          <w:sz w:val="28"/>
          <w:szCs w:val="28"/>
        </w:rPr>
        <w:t xml:space="preserve"> заполняет и подписывает протокол заседания </w:t>
      </w:r>
      <w:r w:rsidR="00AA4796">
        <w:rPr>
          <w:color w:val="000000" w:themeColor="text1"/>
          <w:sz w:val="28"/>
          <w:szCs w:val="28"/>
        </w:rPr>
        <w:t>комиссии</w:t>
      </w:r>
      <w:r w:rsidR="004A625D" w:rsidRPr="00627A98">
        <w:rPr>
          <w:color w:val="000000" w:themeColor="text1"/>
          <w:sz w:val="28"/>
          <w:szCs w:val="28"/>
        </w:rPr>
        <w:t xml:space="preserve"> и рейтинговые списки;</w:t>
      </w:r>
    </w:p>
    <w:p w:rsidR="004A625D" w:rsidRPr="00627A98" w:rsidRDefault="002420C7" w:rsidP="00627A9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6.5. </w:t>
      </w:r>
      <w:r w:rsidR="00AA4796">
        <w:rPr>
          <w:color w:val="000000" w:themeColor="text1"/>
          <w:sz w:val="28"/>
          <w:szCs w:val="28"/>
        </w:rPr>
        <w:t>комиссия</w:t>
      </w:r>
      <w:r w:rsidR="004A625D" w:rsidRPr="00627A98">
        <w:rPr>
          <w:color w:val="000000" w:themeColor="text1"/>
          <w:sz w:val="28"/>
          <w:szCs w:val="28"/>
        </w:rPr>
        <w:t xml:space="preserve"> передает протоколы и оцененные конкурсные работы организатору Конкурса.</w:t>
      </w:r>
    </w:p>
    <w:p w:rsidR="0098482F" w:rsidRPr="00627A98" w:rsidRDefault="0098482F" w:rsidP="00627A98">
      <w:pPr>
        <w:ind w:firstLine="720"/>
        <w:jc w:val="both"/>
        <w:rPr>
          <w:color w:val="000000" w:themeColor="text1"/>
          <w:sz w:val="28"/>
          <w:szCs w:val="28"/>
        </w:rPr>
      </w:pPr>
    </w:p>
    <w:p w:rsidR="0098482F" w:rsidRPr="00627A98" w:rsidRDefault="002420C7" w:rsidP="00627A98">
      <w:pPr>
        <w:ind w:firstLine="720"/>
        <w:jc w:val="center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7</w:t>
      </w:r>
      <w:r w:rsidR="0098482F" w:rsidRPr="00627A98">
        <w:rPr>
          <w:color w:val="000000" w:themeColor="text1"/>
          <w:sz w:val="28"/>
          <w:szCs w:val="28"/>
        </w:rPr>
        <w:t>. Подведение итогов конкурса, определение победителей  и призеров</w:t>
      </w:r>
    </w:p>
    <w:p w:rsidR="0098482F" w:rsidRPr="00627A98" w:rsidRDefault="002420C7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7</w:t>
      </w:r>
      <w:r w:rsidR="0098482F" w:rsidRPr="00627A98">
        <w:rPr>
          <w:color w:val="000000" w:themeColor="text1"/>
          <w:sz w:val="28"/>
          <w:szCs w:val="28"/>
        </w:rPr>
        <w:t>.1.</w:t>
      </w:r>
      <w:r w:rsidRPr="00627A98">
        <w:rPr>
          <w:color w:val="000000" w:themeColor="text1"/>
          <w:sz w:val="28"/>
          <w:szCs w:val="28"/>
        </w:rPr>
        <w:t xml:space="preserve"> </w:t>
      </w:r>
      <w:r w:rsidR="0098482F" w:rsidRPr="00627A98">
        <w:rPr>
          <w:color w:val="000000" w:themeColor="text1"/>
          <w:sz w:val="28"/>
          <w:szCs w:val="28"/>
        </w:rPr>
        <w:t xml:space="preserve">Каждый пункт критериев оценки оценивается по пятибалльной системе. </w:t>
      </w:r>
    </w:p>
    <w:p w:rsidR="0098482F" w:rsidRPr="00627A98" w:rsidRDefault="002420C7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7.2. </w:t>
      </w:r>
      <w:r w:rsidR="0098482F" w:rsidRPr="00627A98">
        <w:rPr>
          <w:color w:val="000000" w:themeColor="text1"/>
          <w:sz w:val="28"/>
          <w:szCs w:val="28"/>
        </w:rPr>
        <w:t xml:space="preserve">Итоговая сумма, определяется суммированием баллов. </w:t>
      </w:r>
    </w:p>
    <w:p w:rsidR="00C6510B" w:rsidRPr="00627A98" w:rsidRDefault="002420C7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 xml:space="preserve">7.3. </w:t>
      </w:r>
      <w:r w:rsidR="00C6510B" w:rsidRPr="00627A98">
        <w:rPr>
          <w:color w:val="000000" w:themeColor="text1"/>
          <w:sz w:val="28"/>
          <w:szCs w:val="28"/>
        </w:rPr>
        <w:t>Комиссия рассматривает конкурсные работы с 03 декабря по 05 декабря 2018.</w:t>
      </w:r>
    </w:p>
    <w:p w:rsidR="0098482F" w:rsidRPr="00627A98" w:rsidRDefault="000D0568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7</w:t>
      </w:r>
      <w:r w:rsidR="0098482F" w:rsidRPr="00627A98">
        <w:rPr>
          <w:color w:val="000000" w:themeColor="text1"/>
          <w:sz w:val="28"/>
          <w:szCs w:val="28"/>
        </w:rPr>
        <w:t>.</w:t>
      </w:r>
      <w:r w:rsidRPr="00627A98">
        <w:rPr>
          <w:color w:val="000000" w:themeColor="text1"/>
          <w:sz w:val="28"/>
          <w:szCs w:val="28"/>
        </w:rPr>
        <w:t>4</w:t>
      </w:r>
      <w:r w:rsidR="0098482F" w:rsidRPr="00627A98">
        <w:rPr>
          <w:color w:val="000000" w:themeColor="text1"/>
          <w:sz w:val="28"/>
          <w:szCs w:val="28"/>
        </w:rPr>
        <w:t xml:space="preserve">. Подведение итогов конкурса состоится </w:t>
      </w:r>
      <w:r w:rsidR="00C6510B" w:rsidRPr="00627A98">
        <w:rPr>
          <w:color w:val="000000" w:themeColor="text1"/>
          <w:sz w:val="28"/>
          <w:szCs w:val="28"/>
        </w:rPr>
        <w:t>07</w:t>
      </w:r>
      <w:r w:rsidR="0098482F" w:rsidRPr="00627A98">
        <w:rPr>
          <w:color w:val="000000" w:themeColor="text1"/>
          <w:sz w:val="28"/>
          <w:szCs w:val="28"/>
        </w:rPr>
        <w:t xml:space="preserve"> </w:t>
      </w:r>
      <w:r w:rsidR="00C6510B" w:rsidRPr="00627A98">
        <w:rPr>
          <w:color w:val="000000" w:themeColor="text1"/>
          <w:sz w:val="28"/>
          <w:szCs w:val="28"/>
        </w:rPr>
        <w:t>декабря</w:t>
      </w:r>
      <w:r w:rsidR="0098482F" w:rsidRPr="00627A98">
        <w:rPr>
          <w:color w:val="000000" w:themeColor="text1"/>
          <w:sz w:val="28"/>
          <w:szCs w:val="28"/>
        </w:rPr>
        <w:t xml:space="preserve"> 2018 года.</w:t>
      </w:r>
    </w:p>
    <w:p w:rsidR="0098482F" w:rsidRPr="00627A98" w:rsidRDefault="000D0568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7</w:t>
      </w:r>
      <w:r w:rsidR="0098482F" w:rsidRPr="00627A98">
        <w:rPr>
          <w:color w:val="000000" w:themeColor="text1"/>
          <w:sz w:val="28"/>
          <w:szCs w:val="28"/>
        </w:rPr>
        <w:t>.</w:t>
      </w:r>
      <w:r w:rsidRPr="00627A98">
        <w:rPr>
          <w:color w:val="000000" w:themeColor="text1"/>
          <w:sz w:val="28"/>
          <w:szCs w:val="28"/>
        </w:rPr>
        <w:t>5</w:t>
      </w:r>
      <w:r w:rsidR="0098482F" w:rsidRPr="00627A98">
        <w:rPr>
          <w:color w:val="000000" w:themeColor="text1"/>
          <w:sz w:val="28"/>
          <w:szCs w:val="28"/>
        </w:rPr>
        <w:t xml:space="preserve">. Победители конкурса (1-е место) и призеры (2-е и 3-е место)  в каждой  номинации награждаются </w:t>
      </w:r>
      <w:r w:rsidR="00C6510B" w:rsidRPr="00627A98">
        <w:rPr>
          <w:color w:val="000000" w:themeColor="text1"/>
          <w:sz w:val="28"/>
          <w:szCs w:val="28"/>
        </w:rPr>
        <w:t>Грамотами Управления о</w:t>
      </w:r>
      <w:r w:rsidRPr="00627A98">
        <w:rPr>
          <w:color w:val="000000" w:themeColor="text1"/>
          <w:sz w:val="28"/>
          <w:szCs w:val="28"/>
        </w:rPr>
        <w:t>б</w:t>
      </w:r>
      <w:r w:rsidR="00C6510B" w:rsidRPr="00627A98">
        <w:rPr>
          <w:color w:val="000000" w:themeColor="text1"/>
          <w:sz w:val="28"/>
          <w:szCs w:val="28"/>
        </w:rPr>
        <w:t>разования.</w:t>
      </w:r>
    </w:p>
    <w:p w:rsidR="0098482F" w:rsidRPr="00627A98" w:rsidRDefault="000D0568" w:rsidP="00627A98">
      <w:pPr>
        <w:ind w:firstLine="720"/>
        <w:jc w:val="both"/>
        <w:rPr>
          <w:color w:val="000000" w:themeColor="text1"/>
          <w:sz w:val="28"/>
          <w:szCs w:val="28"/>
        </w:rPr>
      </w:pPr>
      <w:r w:rsidRPr="00627A98">
        <w:rPr>
          <w:color w:val="000000" w:themeColor="text1"/>
          <w:sz w:val="28"/>
          <w:szCs w:val="28"/>
        </w:rPr>
        <w:t>7</w:t>
      </w:r>
      <w:r w:rsidR="0098482F" w:rsidRPr="00627A98">
        <w:rPr>
          <w:color w:val="000000" w:themeColor="text1"/>
          <w:sz w:val="28"/>
          <w:szCs w:val="28"/>
        </w:rPr>
        <w:t>.</w:t>
      </w:r>
      <w:r w:rsidRPr="00627A98">
        <w:rPr>
          <w:color w:val="000000" w:themeColor="text1"/>
          <w:sz w:val="28"/>
          <w:szCs w:val="28"/>
        </w:rPr>
        <w:t>6</w:t>
      </w:r>
      <w:r w:rsidR="0098482F" w:rsidRPr="00627A98">
        <w:rPr>
          <w:color w:val="000000" w:themeColor="text1"/>
          <w:sz w:val="28"/>
          <w:szCs w:val="28"/>
        </w:rPr>
        <w:t xml:space="preserve">. Итоги  конкурса  публикуются на официальном сайте  </w:t>
      </w:r>
      <w:r w:rsidR="00627A98" w:rsidRPr="00627A98">
        <w:rPr>
          <w:color w:val="000000" w:themeColor="text1"/>
          <w:sz w:val="28"/>
          <w:szCs w:val="28"/>
        </w:rPr>
        <w:t>А</w:t>
      </w:r>
      <w:r w:rsidR="0098482F" w:rsidRPr="00627A98">
        <w:rPr>
          <w:color w:val="000000" w:themeColor="text1"/>
          <w:sz w:val="28"/>
          <w:szCs w:val="28"/>
        </w:rPr>
        <w:t xml:space="preserve">дминистрации </w:t>
      </w:r>
      <w:r w:rsidRPr="00627A98">
        <w:rPr>
          <w:color w:val="000000" w:themeColor="text1"/>
          <w:sz w:val="28"/>
          <w:szCs w:val="28"/>
        </w:rPr>
        <w:t xml:space="preserve">муниципального образования «Старомайнский </w:t>
      </w:r>
      <w:r w:rsidR="0098482F" w:rsidRPr="00627A98">
        <w:rPr>
          <w:color w:val="000000" w:themeColor="text1"/>
          <w:sz w:val="28"/>
          <w:szCs w:val="28"/>
        </w:rPr>
        <w:t>район</w:t>
      </w:r>
      <w:r w:rsidRPr="00627A98">
        <w:rPr>
          <w:color w:val="000000" w:themeColor="text1"/>
          <w:sz w:val="28"/>
          <w:szCs w:val="28"/>
        </w:rPr>
        <w:t>» и Управления образования.</w:t>
      </w:r>
    </w:p>
    <w:p w:rsidR="00EB1153" w:rsidRPr="002420C7" w:rsidRDefault="00EB1153" w:rsidP="004A625D">
      <w:pPr>
        <w:rPr>
          <w:color w:val="000000" w:themeColor="text1"/>
          <w:sz w:val="28"/>
          <w:szCs w:val="28"/>
        </w:rPr>
      </w:pPr>
    </w:p>
    <w:sectPr w:rsidR="00EB1153" w:rsidRPr="002420C7" w:rsidSect="0036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5110"/>
    <w:multiLevelType w:val="multilevel"/>
    <w:tmpl w:val="C89E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F5D3D"/>
    <w:multiLevelType w:val="multilevel"/>
    <w:tmpl w:val="729E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82F"/>
    <w:rsid w:val="000B27E8"/>
    <w:rsid w:val="000D0568"/>
    <w:rsid w:val="001477F2"/>
    <w:rsid w:val="001617CA"/>
    <w:rsid w:val="001A3EBF"/>
    <w:rsid w:val="002420C7"/>
    <w:rsid w:val="0030380C"/>
    <w:rsid w:val="003667DA"/>
    <w:rsid w:val="004068EF"/>
    <w:rsid w:val="004A4ACE"/>
    <w:rsid w:val="004A625D"/>
    <w:rsid w:val="00587867"/>
    <w:rsid w:val="00627A98"/>
    <w:rsid w:val="006645C8"/>
    <w:rsid w:val="0098482F"/>
    <w:rsid w:val="009D3091"/>
    <w:rsid w:val="00AA4796"/>
    <w:rsid w:val="00AE5362"/>
    <w:rsid w:val="00B3363A"/>
    <w:rsid w:val="00C6510B"/>
    <w:rsid w:val="00CF6A40"/>
    <w:rsid w:val="00EB1153"/>
    <w:rsid w:val="00F14555"/>
    <w:rsid w:val="00FB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482F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C6510B"/>
    <w:pPr>
      <w:widowControl w:val="0"/>
      <w:suppressAutoHyphens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651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65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2018-10-16T06:25:00Z</cp:lastPrinted>
  <dcterms:created xsi:type="dcterms:W3CDTF">2018-10-15T11:25:00Z</dcterms:created>
  <dcterms:modified xsi:type="dcterms:W3CDTF">2018-10-16T07:52:00Z</dcterms:modified>
</cp:coreProperties>
</file>